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78B" w14:textId="77777777" w:rsidR="00491C5E" w:rsidRDefault="00491C5E"/>
    <w:p w14:paraId="79207ABC" w14:textId="5BAC9B6E" w:rsidR="006D5E23" w:rsidRPr="0049763C" w:rsidRDefault="0049763C" w:rsidP="0049763C">
      <w:pPr>
        <w:jc w:val="center"/>
        <w:rPr>
          <w:b/>
          <w:bCs/>
          <w:sz w:val="28"/>
          <w:szCs w:val="28"/>
          <w:u w:val="single"/>
        </w:rPr>
      </w:pPr>
      <w:r w:rsidRPr="0049763C">
        <w:rPr>
          <w:b/>
          <w:bCs/>
          <w:sz w:val="28"/>
          <w:szCs w:val="28"/>
          <w:u w:val="single"/>
        </w:rPr>
        <w:t xml:space="preserve">The 52 Book Club’s </w:t>
      </w:r>
      <w:r w:rsidR="00A32453" w:rsidRPr="0049763C">
        <w:rPr>
          <w:b/>
          <w:bCs/>
          <w:sz w:val="28"/>
          <w:szCs w:val="28"/>
          <w:u w:val="single"/>
        </w:rPr>
        <w:t>2026 Challenge</w:t>
      </w:r>
      <w:r>
        <w:rPr>
          <w:b/>
          <w:bCs/>
          <w:sz w:val="28"/>
          <w:szCs w:val="28"/>
          <w:u w:val="single"/>
        </w:rPr>
        <w:br/>
      </w:r>
    </w:p>
    <w:p w14:paraId="6F2CB8B7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Set in an ancient civilization</w:t>
      </w:r>
    </w:p>
    <w:p w14:paraId="21B7449C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Kangaroo word on the cover</w:t>
      </w:r>
    </w:p>
    <w:p w14:paraId="0ECFDF87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Written without quotation marks</w:t>
      </w:r>
    </w:p>
    <w:p w14:paraId="57BF0320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>
        <w:t>Has a dust jacket</w:t>
      </w:r>
    </w:p>
    <w:p w14:paraId="55E7CE98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Featuring a conspiracy</w:t>
      </w:r>
    </w:p>
    <w:p w14:paraId="38ED939B" w14:textId="49129076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Title starts with</w:t>
      </w:r>
      <w:r w:rsidR="00F30A33">
        <w:t xml:space="preserve"> the</w:t>
      </w:r>
      <w:r w:rsidRPr="005174B8">
        <w:t xml:space="preserve"> letter “</w:t>
      </w:r>
      <w:r w:rsidR="0024210C">
        <w:t>O</w:t>
      </w:r>
      <w:r w:rsidRPr="005174B8">
        <w:t>”</w:t>
      </w:r>
    </w:p>
    <w:p w14:paraId="0D447ADA" w14:textId="435B23F2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 xml:space="preserve">Title starts with </w:t>
      </w:r>
      <w:r w:rsidR="00F30A33">
        <w:t xml:space="preserve">the </w:t>
      </w:r>
      <w:r w:rsidRPr="005174B8">
        <w:t>letter “</w:t>
      </w:r>
      <w:r w:rsidR="0024210C">
        <w:t>P</w:t>
      </w:r>
      <w:r w:rsidRPr="005174B8">
        <w:t>”</w:t>
      </w:r>
    </w:p>
    <w:p w14:paraId="1729B2FF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A three-syllable word in the title</w:t>
      </w:r>
    </w:p>
    <w:p w14:paraId="35C4A426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Featuring a natural disaster</w:t>
      </w:r>
    </w:p>
    <w:p w14:paraId="376E4C89" w14:textId="1A61E085" w:rsidR="00001285" w:rsidRDefault="00450D45" w:rsidP="00571AEC">
      <w:pPr>
        <w:numPr>
          <w:ilvl w:val="0"/>
          <w:numId w:val="4"/>
        </w:numPr>
        <w:spacing w:line="278" w:lineRule="auto"/>
      </w:pPr>
      <w:r>
        <w:t>Spans a decade or more</w:t>
      </w:r>
    </w:p>
    <w:p w14:paraId="7005C53E" w14:textId="70E25F48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Requires suspension of disbelief</w:t>
      </w:r>
    </w:p>
    <w:p w14:paraId="286CD38F" w14:textId="5A5E3D4B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A genre</w:t>
      </w:r>
      <w:r w:rsidR="0062464E">
        <w:t>-</w:t>
      </w:r>
      <w:r w:rsidRPr="005174B8">
        <w:t>defining read</w:t>
      </w:r>
    </w:p>
    <w:p w14:paraId="71FCEE7C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Bookface</w:t>
      </w:r>
    </w:p>
    <w:p w14:paraId="0F560D93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Includes a character list</w:t>
      </w:r>
    </w:p>
    <w:p w14:paraId="7353840F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A subtitle with commas</w:t>
      </w:r>
    </w:p>
    <w:p w14:paraId="65FE3479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Deus Ex Machina</w:t>
      </w:r>
    </w:p>
    <w:p w14:paraId="642FFE11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Author’s bio mentions their dog</w:t>
      </w:r>
    </w:p>
    <w:p w14:paraId="2032B289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Provokes strong emotion</w:t>
      </w:r>
    </w:p>
    <w:p w14:paraId="53F7FBDF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>
        <w:t>A n</w:t>
      </w:r>
      <w:r w:rsidRPr="005174B8">
        <w:t>osy neighbour character</w:t>
      </w:r>
    </w:p>
    <w:p w14:paraId="6B868C80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Day of the week in the title</w:t>
      </w:r>
    </w:p>
    <w:p w14:paraId="23C8F952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Written in the 1800s</w:t>
      </w:r>
    </w:p>
    <w:p w14:paraId="70118B23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Spotted in a TV series or movie</w:t>
      </w:r>
    </w:p>
    <w:p w14:paraId="6C13C170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Grumpy sunshine trope</w:t>
      </w:r>
    </w:p>
    <w:p w14:paraId="4CF0CC1D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Uneven number of chapters</w:t>
      </w:r>
      <w:r>
        <w:t xml:space="preserve"> </w:t>
      </w:r>
    </w:p>
    <w:p w14:paraId="4CD35A10" w14:textId="1142EEA3" w:rsidR="00571AEC" w:rsidRDefault="00571AEC" w:rsidP="00571AEC">
      <w:pPr>
        <w:numPr>
          <w:ilvl w:val="0"/>
          <w:numId w:val="4"/>
        </w:numPr>
        <w:spacing w:line="278" w:lineRule="auto"/>
      </w:pPr>
      <w:r>
        <w:t>Includes</w:t>
      </w:r>
      <w:r w:rsidR="00F30A33">
        <w:t xml:space="preserve"> a</w:t>
      </w:r>
      <w:r>
        <w:t xml:space="preserve"> red herring</w:t>
      </w:r>
    </w:p>
    <w:p w14:paraId="6332F65F" w14:textId="500AEDC4" w:rsidR="00571AEC" w:rsidRDefault="00571AEC" w:rsidP="00571AEC">
      <w:pPr>
        <w:numPr>
          <w:ilvl w:val="0"/>
          <w:numId w:val="4"/>
        </w:numPr>
        <w:spacing w:line="278" w:lineRule="auto"/>
      </w:pPr>
      <w:r>
        <w:lastRenderedPageBreak/>
        <w:t>Title in a serif font</w:t>
      </w:r>
    </w:p>
    <w:p w14:paraId="35227D31" w14:textId="77777777" w:rsidR="00571AEC" w:rsidRDefault="00571AEC" w:rsidP="00571AEC">
      <w:pPr>
        <w:numPr>
          <w:ilvl w:val="0"/>
          <w:numId w:val="4"/>
        </w:numPr>
        <w:spacing w:line="278" w:lineRule="auto"/>
      </w:pPr>
      <w:r>
        <w:t>Two or more authors, one pseudonym</w:t>
      </w:r>
    </w:p>
    <w:p w14:paraId="0729A31C" w14:textId="77777777" w:rsidR="00571AEC" w:rsidRDefault="00571AEC" w:rsidP="00571AEC">
      <w:pPr>
        <w:numPr>
          <w:ilvl w:val="0"/>
          <w:numId w:val="4"/>
        </w:numPr>
        <w:spacing w:line="278" w:lineRule="auto"/>
      </w:pPr>
      <w:r>
        <w:t xml:space="preserve"> From a series at least eight books long</w:t>
      </w:r>
    </w:p>
    <w:p w14:paraId="636328A2" w14:textId="299C36C8" w:rsidR="00571AEC" w:rsidRDefault="00571AEC" w:rsidP="00571AEC">
      <w:pPr>
        <w:numPr>
          <w:ilvl w:val="0"/>
          <w:numId w:val="4"/>
        </w:numPr>
        <w:spacing w:line="278" w:lineRule="auto"/>
      </w:pPr>
      <w:r>
        <w:t>Set in</w:t>
      </w:r>
      <w:r w:rsidR="00F30A33">
        <w:t xml:space="preserve"> the</w:t>
      </w:r>
      <w:r>
        <w:t xml:space="preserve"> Arctic or Antarctic</w:t>
      </w:r>
    </w:p>
    <w:p w14:paraId="6E1AC948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Author related to another author</w:t>
      </w:r>
    </w:p>
    <w:p w14:paraId="14A8C7B8" w14:textId="77777777" w:rsidR="00571AEC" w:rsidRDefault="00571AEC" w:rsidP="00571AEC">
      <w:pPr>
        <w:numPr>
          <w:ilvl w:val="0"/>
          <w:numId w:val="4"/>
        </w:numPr>
        <w:spacing w:line="278" w:lineRule="auto"/>
      </w:pPr>
      <w:r w:rsidRPr="005174B8">
        <w:t xml:space="preserve">Author related to author in prompt </w:t>
      </w:r>
      <w:r>
        <w:t>30</w:t>
      </w:r>
    </w:p>
    <w:p w14:paraId="2A029B5D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>
        <w:t>Publisher starting with the letter “B”</w:t>
      </w:r>
    </w:p>
    <w:p w14:paraId="410EF722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A standalone fantasy novel</w:t>
      </w:r>
    </w:p>
    <w:p w14:paraId="762B9D9A" w14:textId="1AE931A5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 xml:space="preserve">Inspired by </w:t>
      </w:r>
      <w:r w:rsidR="0062464E">
        <w:t xml:space="preserve">the </w:t>
      </w:r>
      <w:r w:rsidRPr="005174B8">
        <w:t>top</w:t>
      </w:r>
      <w:r w:rsidR="00F30A33">
        <w:t>-</w:t>
      </w:r>
      <w:r w:rsidRPr="005174B8">
        <w:t>grossing movie the year you were born</w:t>
      </w:r>
    </w:p>
    <w:p w14:paraId="024A1D60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Character with a secret identity</w:t>
      </w:r>
    </w:p>
    <w:p w14:paraId="7055AC3C" w14:textId="213F226D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Award</w:t>
      </w:r>
      <w:r w:rsidR="0062464E">
        <w:t>-</w:t>
      </w:r>
      <w:r w:rsidRPr="005174B8">
        <w:t>winning book from last year</w:t>
      </w:r>
    </w:p>
    <w:p w14:paraId="21BD7B21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Started on the 26</w:t>
      </w:r>
      <w:r w:rsidRPr="005174B8">
        <w:rPr>
          <w:vertAlign w:val="superscript"/>
        </w:rPr>
        <w:t>th</w:t>
      </w:r>
      <w:r w:rsidRPr="005174B8">
        <w:t xml:space="preserve"> of the month</w:t>
      </w:r>
    </w:p>
    <w:p w14:paraId="7D2958CE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Domestic fiction</w:t>
      </w:r>
    </w:p>
    <w:p w14:paraId="3640E367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A book that cost you nothing</w:t>
      </w:r>
    </w:p>
    <w:p w14:paraId="7260B6F7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Author’s first and last name start with same letter</w:t>
      </w:r>
    </w:p>
    <w:p w14:paraId="035805B0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A guide to…</w:t>
      </w:r>
    </w:p>
    <w:p w14:paraId="62DEF066" w14:textId="77777777" w:rsidR="00571AEC" w:rsidRDefault="00571AEC" w:rsidP="00571AEC">
      <w:pPr>
        <w:numPr>
          <w:ilvl w:val="0"/>
          <w:numId w:val="4"/>
        </w:numPr>
        <w:spacing w:line="278" w:lineRule="auto"/>
      </w:pPr>
      <w:r w:rsidRPr="005174B8">
        <w:t xml:space="preserve">Includes a handwritten interior font </w:t>
      </w:r>
    </w:p>
    <w:p w14:paraId="1DB9737D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>
        <w:t>A Goodreads recommendation for you</w:t>
      </w:r>
    </w:p>
    <w:p w14:paraId="6E90549B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Literary Device: Personification</w:t>
      </w:r>
    </w:p>
    <w:p w14:paraId="320AA21D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Biographical fiction</w:t>
      </w:r>
    </w:p>
    <w:p w14:paraId="5CFA0A46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Non-fiction about character in prompt 45</w:t>
      </w:r>
    </w:p>
    <w:p w14:paraId="7F69142A" w14:textId="7777777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A diacritical mark on the cover</w:t>
      </w:r>
    </w:p>
    <w:p w14:paraId="7D378F4F" w14:textId="52E0CD37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Related to the wor</w:t>
      </w:r>
      <w:r w:rsidR="00CB2452">
        <w:t>d “Nemesis”</w:t>
      </w:r>
    </w:p>
    <w:p w14:paraId="5781B3DF" w14:textId="769132EB" w:rsidR="00571AEC" w:rsidRPr="005174B8" w:rsidRDefault="00CB2452" w:rsidP="00571AEC">
      <w:pPr>
        <w:numPr>
          <w:ilvl w:val="0"/>
          <w:numId w:val="4"/>
        </w:numPr>
        <w:spacing w:line="278" w:lineRule="auto"/>
      </w:pPr>
      <w:r>
        <w:t>From the 800s of the Dewey Decimal System</w:t>
      </w:r>
    </w:p>
    <w:p w14:paraId="25DE5AB0" w14:textId="0312E28B" w:rsidR="00571AEC" w:rsidRPr="005174B8" w:rsidRDefault="00571AEC" w:rsidP="00571AEC">
      <w:pPr>
        <w:numPr>
          <w:ilvl w:val="0"/>
          <w:numId w:val="4"/>
        </w:numPr>
        <w:spacing w:line="278" w:lineRule="auto"/>
      </w:pPr>
      <w:r w:rsidRPr="005174B8">
        <w:t>Set i</w:t>
      </w:r>
      <w:r w:rsidR="00CB2452">
        <w:t>n a castle</w:t>
      </w:r>
    </w:p>
    <w:p w14:paraId="5E49E242" w14:textId="2CBBADD2" w:rsidR="00571AEC" w:rsidRPr="005174B8" w:rsidRDefault="00CB2452" w:rsidP="00571AEC">
      <w:pPr>
        <w:numPr>
          <w:ilvl w:val="0"/>
          <w:numId w:val="4"/>
        </w:numPr>
        <w:spacing w:line="278" w:lineRule="auto"/>
      </w:pPr>
      <w:r>
        <w:t>Includes a map</w:t>
      </w:r>
    </w:p>
    <w:p w14:paraId="40A2DEEB" w14:textId="36155D3D" w:rsidR="00FE52C6" w:rsidRDefault="00571AEC" w:rsidP="007057EF">
      <w:pPr>
        <w:numPr>
          <w:ilvl w:val="0"/>
          <w:numId w:val="4"/>
        </w:numPr>
        <w:spacing w:line="278" w:lineRule="auto"/>
      </w:pPr>
      <w:r w:rsidRPr="005174B8">
        <w:t>Published in 202</w:t>
      </w:r>
      <w:r>
        <w:t>6</w:t>
      </w:r>
    </w:p>
    <w:sectPr w:rsidR="00FE52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7F6"/>
    <w:multiLevelType w:val="hybridMultilevel"/>
    <w:tmpl w:val="58960C2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63AC1"/>
    <w:multiLevelType w:val="hybridMultilevel"/>
    <w:tmpl w:val="64C8B2E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24802"/>
    <w:multiLevelType w:val="hybridMultilevel"/>
    <w:tmpl w:val="58960C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31097">
    <w:abstractNumId w:val="1"/>
  </w:num>
  <w:num w:numId="2" w16cid:durableId="1946115842">
    <w:abstractNumId w:val="0"/>
  </w:num>
  <w:num w:numId="3" w16cid:durableId="671372537">
    <w:abstractNumId w:val="2"/>
  </w:num>
  <w:num w:numId="4" w16cid:durableId="1578638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53"/>
    <w:rsid w:val="00001285"/>
    <w:rsid w:val="00001E03"/>
    <w:rsid w:val="0002678B"/>
    <w:rsid w:val="0004256B"/>
    <w:rsid w:val="00052B71"/>
    <w:rsid w:val="00095FB7"/>
    <w:rsid w:val="000D3D99"/>
    <w:rsid w:val="000F131F"/>
    <w:rsid w:val="001164E5"/>
    <w:rsid w:val="00173AF9"/>
    <w:rsid w:val="001C0653"/>
    <w:rsid w:val="001C29EB"/>
    <w:rsid w:val="001C3984"/>
    <w:rsid w:val="001D222C"/>
    <w:rsid w:val="002073A2"/>
    <w:rsid w:val="002370F0"/>
    <w:rsid w:val="0024210C"/>
    <w:rsid w:val="00264AEC"/>
    <w:rsid w:val="00274ADA"/>
    <w:rsid w:val="00290F5D"/>
    <w:rsid w:val="002A01AA"/>
    <w:rsid w:val="002B333A"/>
    <w:rsid w:val="002C247B"/>
    <w:rsid w:val="002C6C23"/>
    <w:rsid w:val="002C6E62"/>
    <w:rsid w:val="002D0967"/>
    <w:rsid w:val="002D1EAB"/>
    <w:rsid w:val="002D3A87"/>
    <w:rsid w:val="002F348C"/>
    <w:rsid w:val="00315BC8"/>
    <w:rsid w:val="0032220B"/>
    <w:rsid w:val="00355913"/>
    <w:rsid w:val="00393239"/>
    <w:rsid w:val="003C3602"/>
    <w:rsid w:val="003D292A"/>
    <w:rsid w:val="003E4FE3"/>
    <w:rsid w:val="0041355C"/>
    <w:rsid w:val="00423D96"/>
    <w:rsid w:val="00441777"/>
    <w:rsid w:val="00450D45"/>
    <w:rsid w:val="00454180"/>
    <w:rsid w:val="00473E88"/>
    <w:rsid w:val="00491C5E"/>
    <w:rsid w:val="0049763C"/>
    <w:rsid w:val="004C6EB8"/>
    <w:rsid w:val="004D0DDE"/>
    <w:rsid w:val="004F3D44"/>
    <w:rsid w:val="005562DB"/>
    <w:rsid w:val="005606E1"/>
    <w:rsid w:val="00571AEC"/>
    <w:rsid w:val="005772C6"/>
    <w:rsid w:val="0058533D"/>
    <w:rsid w:val="005D42C4"/>
    <w:rsid w:val="0062464E"/>
    <w:rsid w:val="006623CA"/>
    <w:rsid w:val="006812D4"/>
    <w:rsid w:val="006A7FC1"/>
    <w:rsid w:val="006D5E23"/>
    <w:rsid w:val="006E7E37"/>
    <w:rsid w:val="00704DE3"/>
    <w:rsid w:val="007057EF"/>
    <w:rsid w:val="00732611"/>
    <w:rsid w:val="00740535"/>
    <w:rsid w:val="00742DC7"/>
    <w:rsid w:val="007617EA"/>
    <w:rsid w:val="00763951"/>
    <w:rsid w:val="007C0888"/>
    <w:rsid w:val="007C5601"/>
    <w:rsid w:val="007C69D9"/>
    <w:rsid w:val="007F28A9"/>
    <w:rsid w:val="00831387"/>
    <w:rsid w:val="00833B61"/>
    <w:rsid w:val="0084502E"/>
    <w:rsid w:val="008609AA"/>
    <w:rsid w:val="0088637F"/>
    <w:rsid w:val="008A60F7"/>
    <w:rsid w:val="008C7922"/>
    <w:rsid w:val="008F710F"/>
    <w:rsid w:val="00920C32"/>
    <w:rsid w:val="00945A27"/>
    <w:rsid w:val="0098344E"/>
    <w:rsid w:val="009A6947"/>
    <w:rsid w:val="009D799A"/>
    <w:rsid w:val="009E7F5B"/>
    <w:rsid w:val="00A00682"/>
    <w:rsid w:val="00A16647"/>
    <w:rsid w:val="00A271CF"/>
    <w:rsid w:val="00A32453"/>
    <w:rsid w:val="00A34E15"/>
    <w:rsid w:val="00A5113F"/>
    <w:rsid w:val="00A52312"/>
    <w:rsid w:val="00A95532"/>
    <w:rsid w:val="00AC21C1"/>
    <w:rsid w:val="00AD1CDC"/>
    <w:rsid w:val="00AD1CF1"/>
    <w:rsid w:val="00AD3611"/>
    <w:rsid w:val="00AE13FF"/>
    <w:rsid w:val="00B34D6B"/>
    <w:rsid w:val="00B621C2"/>
    <w:rsid w:val="00BA3440"/>
    <w:rsid w:val="00BC700E"/>
    <w:rsid w:val="00BE4427"/>
    <w:rsid w:val="00BF51E4"/>
    <w:rsid w:val="00C00142"/>
    <w:rsid w:val="00C40A65"/>
    <w:rsid w:val="00C630B8"/>
    <w:rsid w:val="00CB2452"/>
    <w:rsid w:val="00CE16B1"/>
    <w:rsid w:val="00CE577E"/>
    <w:rsid w:val="00D105AB"/>
    <w:rsid w:val="00D42AFE"/>
    <w:rsid w:val="00D620C5"/>
    <w:rsid w:val="00D64F7C"/>
    <w:rsid w:val="00D74879"/>
    <w:rsid w:val="00D77A38"/>
    <w:rsid w:val="00D836A0"/>
    <w:rsid w:val="00D848EA"/>
    <w:rsid w:val="00DE499C"/>
    <w:rsid w:val="00E16AD2"/>
    <w:rsid w:val="00E3058D"/>
    <w:rsid w:val="00E5198A"/>
    <w:rsid w:val="00E51DDA"/>
    <w:rsid w:val="00E76A73"/>
    <w:rsid w:val="00EB383F"/>
    <w:rsid w:val="00EF0A6E"/>
    <w:rsid w:val="00F30A33"/>
    <w:rsid w:val="00F65C13"/>
    <w:rsid w:val="00F726D9"/>
    <w:rsid w:val="00F97CB1"/>
    <w:rsid w:val="00FC3F8D"/>
    <w:rsid w:val="00FE07FA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E097"/>
  <w15:chartTrackingRefBased/>
  <w15:docId w15:val="{D9F86250-BA61-45E5-AE63-3718F440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56340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Mannegren</dc:creator>
  <cp:keywords/>
  <dc:description/>
  <cp:lastModifiedBy>Liz Mannegren</cp:lastModifiedBy>
  <cp:revision>21</cp:revision>
  <dcterms:created xsi:type="dcterms:W3CDTF">2023-11-20T03:01:00Z</dcterms:created>
  <dcterms:modified xsi:type="dcterms:W3CDTF">2025-11-02T19:52:00Z</dcterms:modified>
</cp:coreProperties>
</file>